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6" w:rsidRDefault="00A31360" w:rsidP="00A31360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B7657C">
        <w:rPr>
          <w:sz w:val="28"/>
        </w:rPr>
        <w:t xml:space="preserve">                         </w:t>
      </w:r>
    </w:p>
    <w:p w:rsidR="00B144A6" w:rsidRDefault="00B144A6" w:rsidP="00A31360">
      <w:pPr>
        <w:rPr>
          <w:sz w:val="28"/>
        </w:rPr>
      </w:pPr>
    </w:p>
    <w:p w:rsidR="00A31360" w:rsidRDefault="00B144A6" w:rsidP="00A3136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="00B7657C">
        <w:rPr>
          <w:sz w:val="28"/>
        </w:rPr>
        <w:t xml:space="preserve"> </w:t>
      </w:r>
      <w:r w:rsidR="00183FEF">
        <w:rPr>
          <w:sz w:val="28"/>
        </w:rPr>
        <w:t xml:space="preserve"> Pęczniew dnia 29.03</w:t>
      </w:r>
      <w:r w:rsidR="003A5E76">
        <w:rPr>
          <w:sz w:val="28"/>
        </w:rPr>
        <w:t>.2012</w:t>
      </w:r>
    </w:p>
    <w:p w:rsidR="00A31360" w:rsidRDefault="00A31360" w:rsidP="00A31360">
      <w:pPr>
        <w:pStyle w:val="Tekstpodstawowy"/>
      </w:pPr>
      <w:r>
        <w:t xml:space="preserve">                                                                 </w:t>
      </w:r>
    </w:p>
    <w:p w:rsidR="00A31360" w:rsidRDefault="00A31360" w:rsidP="00A31360">
      <w:pPr>
        <w:pStyle w:val="Tekstpodstawowy"/>
      </w:pPr>
      <w:r>
        <w:t xml:space="preserve">                               </w:t>
      </w:r>
      <w:r w:rsidR="00B7657C">
        <w:t xml:space="preserve">                         </w:t>
      </w:r>
      <w:r w:rsidR="00504EC3">
        <w:t xml:space="preserve">  Załącznik nr 1</w:t>
      </w:r>
      <w:r>
        <w:t xml:space="preserve"> do Zarządzenia Wójta Gminy</w:t>
      </w:r>
    </w:p>
    <w:p w:rsidR="00A31360" w:rsidRDefault="00A31360" w:rsidP="00A31360">
      <w:pPr>
        <w:pStyle w:val="Tekstpodstawowy"/>
      </w:pPr>
      <w:r>
        <w:t xml:space="preserve">                                </w:t>
      </w:r>
      <w:r w:rsidR="00674851">
        <w:t xml:space="preserve">                          </w:t>
      </w:r>
      <w:r>
        <w:t xml:space="preserve"> Pęczniew nr</w:t>
      </w:r>
      <w:r w:rsidR="00674851">
        <w:t xml:space="preserve"> 27/2012</w:t>
      </w:r>
      <w:r w:rsidR="0006391D">
        <w:t xml:space="preserve">  </w:t>
      </w:r>
      <w:r w:rsidR="002F13AB">
        <w:t xml:space="preserve"> </w:t>
      </w:r>
      <w:r w:rsidR="00674851">
        <w:t xml:space="preserve"> </w:t>
      </w:r>
      <w:r w:rsidR="006D6DF6">
        <w:t xml:space="preserve"> </w:t>
      </w:r>
      <w:r>
        <w:t xml:space="preserve">z </w:t>
      </w:r>
      <w:r w:rsidR="002F13AB">
        <w:t xml:space="preserve"> </w:t>
      </w:r>
      <w:r>
        <w:t xml:space="preserve">dnia </w:t>
      </w:r>
      <w:r w:rsidR="00183FEF">
        <w:t xml:space="preserve"> 29.03</w:t>
      </w:r>
      <w:r w:rsidR="003A5E76">
        <w:t>.2012</w:t>
      </w:r>
    </w:p>
    <w:p w:rsidR="00A31360" w:rsidRDefault="00A31360" w:rsidP="00A31360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504EC3" w:rsidRDefault="00504EC3" w:rsidP="00A31360">
      <w:pPr>
        <w:pStyle w:val="Tekstpodstawowy"/>
        <w:rPr>
          <w:b/>
          <w:bCs/>
        </w:rPr>
      </w:pPr>
    </w:p>
    <w:p w:rsidR="00A31360" w:rsidRDefault="00A31360" w:rsidP="00350713">
      <w:pPr>
        <w:pStyle w:val="Nagwek1"/>
        <w:jc w:val="center"/>
      </w:pPr>
      <w:r>
        <w:t>W Y K A Z</w:t>
      </w:r>
    </w:p>
    <w:p w:rsidR="00A31360" w:rsidRDefault="00A31360" w:rsidP="00A31360">
      <w:pPr>
        <w:pStyle w:val="Tekstpodstawowy"/>
      </w:pPr>
    </w:p>
    <w:p w:rsidR="006D6DF6" w:rsidRDefault="006D6DF6" w:rsidP="006D6DF6">
      <w:pPr>
        <w:pStyle w:val="Tekstpodstawowy"/>
        <w:ind w:left="-284" w:hanging="284"/>
      </w:pPr>
      <w:r>
        <w:t xml:space="preserve">     </w:t>
      </w:r>
      <w:r w:rsidR="00A31360">
        <w:t xml:space="preserve">nieruchomości przeznaczonych do  zbycia  położonych w gminie </w:t>
      </w:r>
      <w:r>
        <w:t xml:space="preserve"> Pęczniew </w:t>
      </w:r>
      <w:r w:rsidR="00A31360">
        <w:t>stanowiących</w:t>
      </w:r>
      <w:r w:rsidR="009D3C3C">
        <w:t xml:space="preserve"> </w:t>
      </w:r>
      <w:r w:rsidR="00A31360">
        <w:t xml:space="preserve"> własność </w:t>
      </w:r>
      <w:r w:rsidR="009D3C3C">
        <w:t xml:space="preserve"> </w:t>
      </w:r>
      <w:r w:rsidR="00A31360">
        <w:t xml:space="preserve">Gminy </w:t>
      </w:r>
      <w:r w:rsidR="009D3C3C">
        <w:t xml:space="preserve"> </w:t>
      </w:r>
      <w:r w:rsidR="00A31360">
        <w:t xml:space="preserve">Pęczniew  </w:t>
      </w:r>
      <w:r w:rsidR="009D3C3C">
        <w:t xml:space="preserve"> </w:t>
      </w:r>
      <w:r w:rsidR="00A31360">
        <w:t xml:space="preserve">oddanych </w:t>
      </w:r>
      <w:r w:rsidR="009D3C3C">
        <w:t xml:space="preserve"> </w:t>
      </w:r>
      <w:r>
        <w:t>w użytkowanie  wieczyste.</w:t>
      </w:r>
    </w:p>
    <w:p w:rsidR="00A31360" w:rsidRDefault="00A31360" w:rsidP="00A31360">
      <w:pPr>
        <w:pStyle w:val="Tekstpodstawowy"/>
        <w:ind w:firstLine="851"/>
      </w:pPr>
    </w:p>
    <w:tbl>
      <w:tblPr>
        <w:tblW w:w="113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850"/>
        <w:gridCol w:w="1843"/>
        <w:gridCol w:w="850"/>
        <w:gridCol w:w="1701"/>
        <w:gridCol w:w="1560"/>
        <w:gridCol w:w="1559"/>
        <w:gridCol w:w="1134"/>
        <w:gridCol w:w="713"/>
      </w:tblGrid>
      <w:tr w:rsidR="002D4BA1" w:rsidTr="00350713">
        <w:trPr>
          <w:trHeight w:val="1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A1" w:rsidRDefault="002D4BA1">
            <w:pPr>
              <w:pStyle w:val="Tekstpodstawowy"/>
              <w:spacing w:line="276" w:lineRule="auto"/>
            </w:pPr>
          </w:p>
          <w:p w:rsidR="002D4BA1" w:rsidRDefault="002D4BA1">
            <w:pPr>
              <w:pStyle w:val="Tekstpodstawowy"/>
              <w:spacing w:line="276" w:lineRule="auto"/>
            </w:pPr>
          </w:p>
          <w:p w:rsidR="002D4BA1" w:rsidRDefault="002D4BA1">
            <w:pPr>
              <w:pStyle w:val="Tekstpodstawowy"/>
              <w:spacing w:line="276" w:lineRule="auto"/>
            </w:pPr>
            <w:r>
              <w:t xml:space="preserve"> wieś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A1" w:rsidRDefault="002D4BA1">
            <w:pPr>
              <w:pStyle w:val="Tekstpodstawowy"/>
              <w:spacing w:line="276" w:lineRule="auto"/>
            </w:pPr>
            <w:r>
              <w:t xml:space="preserve">           Nr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działki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Nr KW.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Pow. 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działki 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w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Sposób 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Zagospo</w:t>
            </w:r>
            <w:proofErr w:type="spellEnd"/>
            <w:r>
              <w:rPr>
                <w:sz w:val="22"/>
                <w:szCs w:val="22"/>
              </w:rPr>
              <w:t xml:space="preserve"> -                    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darowania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Cena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Nieruchomości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w zł</w:t>
            </w:r>
          </w:p>
          <w:p w:rsidR="002D4BA1" w:rsidRDefault="002D4BA1">
            <w:pPr>
              <w:pStyle w:val="Tekstpodstawowy"/>
              <w:spacing w:line="276" w:lineRule="auto"/>
              <w:ind w:firstLine="851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Wartość 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Nieruchomości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Cena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sprzedaży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w zł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BA1" w:rsidRDefault="002D4BA1">
            <w:pPr>
              <w:spacing w:after="200" w:line="276" w:lineRule="auto"/>
            </w:pPr>
          </w:p>
          <w:p w:rsidR="002D4BA1" w:rsidRDefault="002D4BA1">
            <w:pPr>
              <w:spacing w:after="200" w:line="276" w:lineRule="auto"/>
            </w:pPr>
          </w:p>
          <w:p w:rsidR="002D4BA1" w:rsidRDefault="002D4BA1">
            <w:pPr>
              <w:spacing w:after="200" w:line="276" w:lineRule="auto"/>
            </w:pPr>
          </w:p>
          <w:p w:rsidR="002D4BA1" w:rsidRDefault="002D4BA1">
            <w:pPr>
              <w:spacing w:after="200" w:line="276" w:lineRule="auto"/>
            </w:pPr>
          </w:p>
          <w:p w:rsidR="002D4BA1" w:rsidRDefault="002D4BA1">
            <w:pPr>
              <w:spacing w:after="200" w:line="276" w:lineRule="auto"/>
            </w:pPr>
          </w:p>
          <w:p w:rsidR="002D4BA1" w:rsidRDefault="002D4BA1">
            <w:pPr>
              <w:spacing w:after="200" w:line="276" w:lineRule="auto"/>
            </w:pPr>
          </w:p>
          <w:p w:rsidR="002D4BA1" w:rsidRDefault="002D4BA1">
            <w:pPr>
              <w:spacing w:after="200" w:line="276" w:lineRule="auto"/>
            </w:pPr>
          </w:p>
          <w:p w:rsidR="002D4BA1" w:rsidRDefault="002D4BA1" w:rsidP="006D6DF6">
            <w:pPr>
              <w:pStyle w:val="Tekstpodstawowy"/>
              <w:rPr>
                <w:sz w:val="22"/>
              </w:rPr>
            </w:pPr>
          </w:p>
        </w:tc>
      </w:tr>
      <w:tr w:rsidR="002D4BA1" w:rsidTr="00A6139F">
        <w:trPr>
          <w:cantSplit/>
          <w:trHeight w:val="3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Pęczniew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Pr="0006391D" w:rsidRDefault="002D4BA1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06391D">
              <w:rPr>
                <w:b/>
                <w:sz w:val="24"/>
              </w:rPr>
              <w:t>589/1</w:t>
            </w:r>
          </w:p>
          <w:p w:rsidR="002D4BA1" w:rsidRPr="0006391D" w:rsidRDefault="002D4BA1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06391D">
              <w:rPr>
                <w:b/>
                <w:sz w:val="24"/>
              </w:rPr>
              <w:t>590</w:t>
            </w:r>
          </w:p>
          <w:p w:rsidR="002D4BA1" w:rsidRPr="0006391D" w:rsidRDefault="002D4BA1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06391D">
              <w:rPr>
                <w:b/>
                <w:sz w:val="24"/>
              </w:rPr>
              <w:t>603/1</w:t>
            </w:r>
          </w:p>
          <w:p w:rsidR="002D4BA1" w:rsidRPr="0006391D" w:rsidRDefault="002D4BA1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06391D">
              <w:rPr>
                <w:b/>
                <w:sz w:val="24"/>
              </w:rPr>
              <w:t>604</w:t>
            </w:r>
          </w:p>
          <w:p w:rsidR="002D4BA1" w:rsidRPr="0006391D" w:rsidRDefault="002D4BA1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06391D">
              <w:rPr>
                <w:b/>
                <w:sz w:val="24"/>
              </w:rPr>
              <w:t>607/1</w:t>
            </w:r>
          </w:p>
          <w:p w:rsidR="002D4BA1" w:rsidRPr="0006391D" w:rsidRDefault="002D4BA1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06391D">
              <w:rPr>
                <w:b/>
                <w:sz w:val="24"/>
              </w:rPr>
              <w:t>608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Pr="0006391D" w:rsidRDefault="002D4BA1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06391D">
              <w:rPr>
                <w:b/>
                <w:sz w:val="24"/>
              </w:rPr>
              <w:t>592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Pr="0006391D" w:rsidRDefault="002D4BA1">
            <w:pPr>
              <w:pStyle w:val="Tekstpodstawowy"/>
              <w:spacing w:line="276" w:lineRule="auto"/>
              <w:rPr>
                <w:b/>
                <w:sz w:val="24"/>
              </w:rPr>
            </w:pPr>
            <w:r w:rsidRPr="0006391D">
              <w:rPr>
                <w:b/>
                <w:sz w:val="24"/>
              </w:rPr>
              <w:t>591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 w:rsidRPr="001A1F20">
              <w:rPr>
                <w:sz w:val="22"/>
                <w:szCs w:val="22"/>
              </w:rPr>
              <w:t>SR2L/00031615/5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SR2L/00017515</w:t>
            </w:r>
            <w:r w:rsidRPr="001A1F2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  <w:r w:rsidRPr="001A1F20">
              <w:rPr>
                <w:sz w:val="22"/>
                <w:szCs w:val="22"/>
              </w:rPr>
              <w:t>SR2L/000</w:t>
            </w:r>
            <w:r>
              <w:rPr>
                <w:sz w:val="22"/>
                <w:szCs w:val="22"/>
              </w:rPr>
              <w:t>17514/3</w:t>
            </w:r>
          </w:p>
          <w:p w:rsidR="002D4BA1" w:rsidRPr="001A1F20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1796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1009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899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1092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888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1032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3233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1248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78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Brak  planu 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Zagospoda</w:t>
            </w:r>
            <w:proofErr w:type="spellEnd"/>
            <w:r>
              <w:rPr>
                <w:sz w:val="24"/>
              </w:rPr>
              <w:t>-</w:t>
            </w:r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rowania</w:t>
            </w:r>
            <w:proofErr w:type="spellEnd"/>
          </w:p>
          <w:p w:rsidR="002D4BA1" w:rsidRDefault="002D4BA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przestrzennego             </w:t>
            </w:r>
          </w:p>
          <w:p w:rsidR="002D4BA1" w:rsidRDefault="002D4BA1" w:rsidP="006D6DF6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Zabudowane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A1" w:rsidRDefault="002D4BA1" w:rsidP="002877FB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133 589,00</w:t>
            </w: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64 487,00</w:t>
            </w: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25 105,00</w:t>
            </w:r>
          </w:p>
          <w:p w:rsidR="002D4BA1" w:rsidRDefault="002D4BA1" w:rsidP="00C544BF">
            <w:pPr>
              <w:pStyle w:val="Tekstpodstawowy"/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A1" w:rsidRDefault="002D4BA1" w:rsidP="002877FB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D4BA1" w:rsidRDefault="002D4BA1" w:rsidP="00C544BF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133 244,00</w:t>
            </w:r>
          </w:p>
          <w:p w:rsidR="002D4BA1" w:rsidRDefault="002D4BA1" w:rsidP="00C544BF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C544BF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C544BF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C544BF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C544BF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C544BF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C544BF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64 142,00</w:t>
            </w:r>
          </w:p>
          <w:p w:rsidR="002D4BA1" w:rsidRDefault="002D4BA1" w:rsidP="00C544BF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C544BF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24 760,00</w:t>
            </w:r>
          </w:p>
          <w:p w:rsidR="002D4BA1" w:rsidRDefault="002D4BA1" w:rsidP="00B7657C">
            <w:pPr>
              <w:pStyle w:val="Tekstpodstawowy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A1" w:rsidRDefault="002D4BA1" w:rsidP="002877FB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D4BA1" w:rsidRDefault="002D4BA1" w:rsidP="0056660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49 469,00</w:t>
            </w:r>
          </w:p>
          <w:p w:rsidR="002D4BA1" w:rsidRDefault="002D4BA1" w:rsidP="0056660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56660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56660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56660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56660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56660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56660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24 334,00</w:t>
            </w:r>
          </w:p>
          <w:p w:rsidR="002D4BA1" w:rsidRDefault="002D4BA1" w:rsidP="00566601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566601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9 605,00</w:t>
            </w:r>
          </w:p>
          <w:p w:rsidR="002D4BA1" w:rsidRDefault="002D4BA1" w:rsidP="00566601">
            <w:pPr>
              <w:pStyle w:val="Tekstpodstawowy"/>
              <w:spacing w:line="276" w:lineRule="auto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BA1" w:rsidRDefault="002D4BA1" w:rsidP="006D6DF6">
            <w:pPr>
              <w:pStyle w:val="Tekstpodstawowy"/>
              <w:spacing w:line="276" w:lineRule="auto"/>
              <w:rPr>
                <w:sz w:val="24"/>
              </w:rPr>
            </w:pPr>
          </w:p>
        </w:tc>
      </w:tr>
      <w:tr w:rsidR="002D4BA1" w:rsidTr="002D4BA1">
        <w:trPr>
          <w:cantSplit/>
          <w:trHeight w:val="2404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D813CE" w:rsidRDefault="00012573" w:rsidP="002D4BA1">
            <w:pPr>
              <w:pStyle w:val="Tekstpodstawowy"/>
              <w:ind w:left="-284"/>
            </w:pPr>
            <w:r>
              <w:t xml:space="preserve">,  Nieruchomość jest zbywana w drodze </w:t>
            </w:r>
            <w:proofErr w:type="spellStart"/>
            <w:r>
              <w:t>bezprzetargowej</w:t>
            </w:r>
            <w:proofErr w:type="spellEnd"/>
            <w:r>
              <w:t xml:space="preserve">  na rzecz jej  użytkownika </w:t>
            </w:r>
            <w:r w:rsidR="00D813CE">
              <w:t xml:space="preserve">                </w:t>
            </w:r>
          </w:p>
          <w:p w:rsidR="003A5E76" w:rsidRDefault="00D813CE" w:rsidP="002D4BA1">
            <w:pPr>
              <w:pStyle w:val="Tekstpodstawowy"/>
              <w:ind w:left="-284"/>
            </w:pPr>
            <w:r>
              <w:t xml:space="preserve">   </w:t>
            </w:r>
            <w:r w:rsidR="00B144A6">
              <w:t xml:space="preserve"> wie</w:t>
            </w:r>
            <w:r>
              <w:t>czystego</w:t>
            </w:r>
            <w:r w:rsidR="003A5E76">
              <w:t xml:space="preserve"> ( art. 37 ust2 pkt. 5 ustawy </w:t>
            </w:r>
            <w:r w:rsidR="00183FEF">
              <w:t xml:space="preserve"> z dnia 21 sierpnia  1997 r. o gospodarce                        </w:t>
            </w:r>
            <w:proofErr w:type="spellStart"/>
            <w:r w:rsidR="00183FEF">
              <w:t>Nnieruchomosciami</w:t>
            </w:r>
            <w:proofErr w:type="spellEnd"/>
            <w:r w:rsidR="003A5E76">
              <w:t>)</w:t>
            </w:r>
          </w:p>
          <w:p w:rsidR="002D4BA1" w:rsidRDefault="00012573" w:rsidP="002D4BA1">
            <w:pPr>
              <w:pStyle w:val="Tekstpodstawowy"/>
              <w:ind w:left="-284"/>
            </w:pPr>
            <w:r>
              <w:t xml:space="preserve"> </w:t>
            </w:r>
            <w:r w:rsidR="0098426B">
              <w:t xml:space="preserve">   Do</w:t>
            </w:r>
            <w:r w:rsidR="002D4BA1">
              <w:t xml:space="preserve">  ceny  sprzedaży  zostanie  doliczony  23 %  podatek  VAT.</w:t>
            </w:r>
          </w:p>
          <w:p w:rsidR="002D4BA1" w:rsidRDefault="0098426B" w:rsidP="002D4BA1">
            <w:pPr>
              <w:pStyle w:val="Tekstpodstawowy"/>
              <w:ind w:left="-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  </w:t>
            </w:r>
            <w:r w:rsidR="00D813CE">
              <w:rPr>
                <w:b/>
                <w:bCs/>
              </w:rPr>
              <w:t>Informacja</w:t>
            </w:r>
            <w:r w:rsidR="002D4BA1">
              <w:rPr>
                <w:b/>
                <w:bCs/>
              </w:rPr>
              <w:t>:</w:t>
            </w:r>
          </w:p>
          <w:p w:rsidR="002D4BA1" w:rsidRDefault="002D4BA1" w:rsidP="002D4BA1">
            <w:pPr>
              <w:pStyle w:val="Tekstpodstawowy"/>
              <w:ind w:left="-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98426B">
              <w:rPr>
                <w:b/>
                <w:bCs/>
              </w:rPr>
              <w:t xml:space="preserve"> U</w:t>
            </w:r>
            <w:r>
              <w:rPr>
                <w:b/>
                <w:bCs/>
              </w:rPr>
              <w:t>rząd Gminy w Pęczniewie pokój nr 21 tel. 0 43 6781519 wew.30</w:t>
            </w:r>
          </w:p>
          <w:p w:rsidR="002D4BA1" w:rsidRDefault="002D4BA1" w:rsidP="002D4BA1">
            <w:pPr>
              <w:pStyle w:val="Tekstpodstawowy"/>
              <w:ind w:left="-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  <w:r w:rsidR="0098426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ug</w:t>
            </w:r>
            <w:proofErr w:type="spellEnd"/>
            <w:r>
              <w:rPr>
                <w:b/>
                <w:bCs/>
              </w:rPr>
              <w:t xml:space="preserve"> _ peczniew@wp.pl,  strona: </w:t>
            </w:r>
            <w:proofErr w:type="spellStart"/>
            <w:r>
              <w:rPr>
                <w:b/>
                <w:bCs/>
              </w:rPr>
              <w:t>www</w:t>
            </w:r>
            <w:proofErr w:type="spellEnd"/>
            <w:r>
              <w:rPr>
                <w:b/>
                <w:bCs/>
              </w:rPr>
              <w:t xml:space="preserve"> bip.e-peczniew.pl</w:t>
            </w:r>
          </w:p>
          <w:p w:rsidR="002D4BA1" w:rsidRDefault="002D4BA1" w:rsidP="002D4BA1">
            <w:pPr>
              <w:pStyle w:val="Tekstpodstawowy"/>
              <w:ind w:left="-284"/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>
            <w:pPr>
              <w:pStyle w:val="Tekstpodstawowy"/>
              <w:spacing w:line="276" w:lineRule="auto"/>
              <w:rPr>
                <w:sz w:val="22"/>
              </w:rPr>
            </w:pPr>
          </w:p>
          <w:p w:rsidR="002D4BA1" w:rsidRDefault="002D4BA1" w:rsidP="006D6DF6">
            <w:pPr>
              <w:pStyle w:val="Tekstpodstawowy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1A1F20">
            <w:pPr>
              <w:pStyle w:val="Tekstpodstawowy"/>
              <w:spacing w:line="276" w:lineRule="auto"/>
              <w:rPr>
                <w:sz w:val="24"/>
              </w:rPr>
            </w:pPr>
          </w:p>
          <w:p w:rsidR="002D4BA1" w:rsidRDefault="002D4BA1" w:rsidP="00C544BF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D4BA1" w:rsidRDefault="002D4BA1" w:rsidP="0098426B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4BA1" w:rsidRDefault="002D4BA1" w:rsidP="006D6DF6">
            <w:pPr>
              <w:pStyle w:val="Tekstpodstawowy"/>
              <w:spacing w:line="276" w:lineRule="auto"/>
              <w:rPr>
                <w:sz w:val="24"/>
              </w:rPr>
            </w:pPr>
          </w:p>
        </w:tc>
      </w:tr>
    </w:tbl>
    <w:p w:rsidR="004A7615" w:rsidRDefault="004A7615" w:rsidP="008C04CA">
      <w:pPr>
        <w:pStyle w:val="Tekstpodstawowy"/>
      </w:pPr>
    </w:p>
    <w:sectPr w:rsidR="004A7615" w:rsidSect="008C04CA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360"/>
    <w:rsid w:val="00012573"/>
    <w:rsid w:val="0006391D"/>
    <w:rsid w:val="00163E2C"/>
    <w:rsid w:val="00183FEF"/>
    <w:rsid w:val="001A1F20"/>
    <w:rsid w:val="001E46F2"/>
    <w:rsid w:val="00263A29"/>
    <w:rsid w:val="002877FB"/>
    <w:rsid w:val="002D4BA1"/>
    <w:rsid w:val="002F13AB"/>
    <w:rsid w:val="00350713"/>
    <w:rsid w:val="00354E0E"/>
    <w:rsid w:val="003A5E76"/>
    <w:rsid w:val="003D266E"/>
    <w:rsid w:val="003D6764"/>
    <w:rsid w:val="00405BED"/>
    <w:rsid w:val="004A5BA4"/>
    <w:rsid w:val="004A7615"/>
    <w:rsid w:val="00504EC3"/>
    <w:rsid w:val="00520F71"/>
    <w:rsid w:val="005401E0"/>
    <w:rsid w:val="00566601"/>
    <w:rsid w:val="00597FC1"/>
    <w:rsid w:val="005A22E6"/>
    <w:rsid w:val="005C21C5"/>
    <w:rsid w:val="00607CC5"/>
    <w:rsid w:val="00674851"/>
    <w:rsid w:val="006D6DF6"/>
    <w:rsid w:val="007041F6"/>
    <w:rsid w:val="00765D35"/>
    <w:rsid w:val="008C04CA"/>
    <w:rsid w:val="008D393B"/>
    <w:rsid w:val="008E2ABC"/>
    <w:rsid w:val="00946478"/>
    <w:rsid w:val="0098426B"/>
    <w:rsid w:val="009C53A8"/>
    <w:rsid w:val="009D3C3C"/>
    <w:rsid w:val="00A31360"/>
    <w:rsid w:val="00B02842"/>
    <w:rsid w:val="00B070C7"/>
    <w:rsid w:val="00B144A6"/>
    <w:rsid w:val="00B60E81"/>
    <w:rsid w:val="00B7657C"/>
    <w:rsid w:val="00B76F33"/>
    <w:rsid w:val="00BA64BD"/>
    <w:rsid w:val="00BC2F6F"/>
    <w:rsid w:val="00BC4BA1"/>
    <w:rsid w:val="00BC4EE8"/>
    <w:rsid w:val="00C544BF"/>
    <w:rsid w:val="00C619E9"/>
    <w:rsid w:val="00C961A1"/>
    <w:rsid w:val="00CF7678"/>
    <w:rsid w:val="00D813CE"/>
    <w:rsid w:val="00DC5E63"/>
    <w:rsid w:val="00F34DAE"/>
    <w:rsid w:val="00F82466"/>
    <w:rsid w:val="00FB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313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3136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Pęczniew</dc:creator>
  <cp:keywords/>
  <dc:description/>
  <cp:lastModifiedBy>user</cp:lastModifiedBy>
  <cp:revision>34</cp:revision>
  <cp:lastPrinted>2012-03-29T08:08:00Z</cp:lastPrinted>
  <dcterms:created xsi:type="dcterms:W3CDTF">2011-02-28T09:01:00Z</dcterms:created>
  <dcterms:modified xsi:type="dcterms:W3CDTF">2012-03-29T10:12:00Z</dcterms:modified>
</cp:coreProperties>
</file>